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0" w:rsidRDefault="00A1728F" w:rsidP="00A1728F">
      <w:pPr>
        <w:rPr>
          <w:sz w:val="28"/>
          <w:szCs w:val="28"/>
        </w:rPr>
      </w:pPr>
      <w:r>
        <w:rPr>
          <w:sz w:val="28"/>
          <w:szCs w:val="28"/>
        </w:rPr>
        <w:t xml:space="preserve"> Пять ступеней авторской программы педагога-психолога Жигульской Е.И. «От зависимой жизни- к Разуму»: </w:t>
      </w:r>
    </w:p>
    <w:p w:rsidR="008A43B0" w:rsidRDefault="00A1728F" w:rsidP="00A1728F">
      <w:pPr>
        <w:rPr>
          <w:sz w:val="28"/>
          <w:szCs w:val="28"/>
        </w:rPr>
      </w:pPr>
      <w:r>
        <w:rPr>
          <w:sz w:val="28"/>
          <w:szCs w:val="28"/>
        </w:rPr>
        <w:t xml:space="preserve">1. «Путь к здоровью»; 2. «Путь к сознательной жизни»; 3. «Путь к успеху»; </w:t>
      </w:r>
    </w:p>
    <w:p w:rsidR="00A1728F" w:rsidRDefault="00A1728F" w:rsidP="00A1728F">
      <w:pPr>
        <w:rPr>
          <w:sz w:val="28"/>
          <w:szCs w:val="28"/>
        </w:rPr>
      </w:pPr>
      <w:r>
        <w:rPr>
          <w:sz w:val="28"/>
          <w:szCs w:val="28"/>
        </w:rPr>
        <w:t>4. «Путь к счастливой семейной жизни»; 5. «Путь к Разуму».</w:t>
      </w:r>
    </w:p>
    <w:p w:rsidR="00C172AB" w:rsidRDefault="00C172AB"/>
    <w:sectPr w:rsidR="00C172AB" w:rsidSect="0021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28F"/>
    <w:rsid w:val="008A43B0"/>
    <w:rsid w:val="00A1728F"/>
    <w:rsid w:val="00AB1A49"/>
    <w:rsid w:val="00C1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2011-09-16T10:38:00Z</dcterms:created>
  <dcterms:modified xsi:type="dcterms:W3CDTF">2011-09-16T10:40:00Z</dcterms:modified>
</cp:coreProperties>
</file>